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E2FB" w14:textId="73CC8D90" w:rsidR="0096097A" w:rsidRDefault="00AF65BB" w:rsidP="19DB722E">
      <w:pPr>
        <w:spacing w:line="360" w:lineRule="auto"/>
        <w:jc w:val="both"/>
      </w:pPr>
      <w:r>
        <w:rPr>
          <w:noProof/>
        </w:rPr>
        <w:drawing>
          <wp:inline distT="0" distB="0" distL="0" distR="0" wp14:anchorId="193C92C4" wp14:editId="03AFB9CE">
            <wp:extent cx="5676245" cy="8181976"/>
            <wp:effectExtent l="0" t="0" r="0" b="0"/>
            <wp:docPr id="291208334" name="Obrázek 291208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245" cy="818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02063" w14:textId="522CD859" w:rsidR="0096097A" w:rsidRDefault="0096097A" w:rsidP="19DB722E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43FEC89" w14:textId="6CCE69EE" w:rsidR="0096097A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RYCHLOVARNÁ KONVICE TESLA KT200WX</w:t>
      </w:r>
    </w:p>
    <w:p w14:paraId="30C52CC2" w14:textId="3621D5B5" w:rsidR="0096097A" w:rsidRDefault="19DB722E" w:rsidP="19DB722E">
      <w:pPr>
        <w:spacing w:line="36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NÁVOD K POUŽITÍ</w:t>
      </w:r>
    </w:p>
    <w:p w14:paraId="76A4530F" w14:textId="3C6919A3" w:rsidR="0096097A" w:rsidRDefault="19DB722E" w:rsidP="19DB722E">
      <w:pPr>
        <w:spacing w:line="36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Pouze k domácímu použití</w:t>
      </w:r>
    </w:p>
    <w:p w14:paraId="2A5B9625" w14:textId="7F572791" w:rsidR="0096097A" w:rsidRDefault="19DB722E" w:rsidP="19DB722E">
      <w:pPr>
        <w:spacing w:line="36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Před použitím si důkladně přečtěte tento návod</w:t>
      </w:r>
    </w:p>
    <w:p w14:paraId="559AC01D" w14:textId="2DF81AA7" w:rsidR="0096097A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DŮLEŽITÁ BEZPEČNOSTNÍ UPOZORNĚNÍ</w:t>
      </w:r>
    </w:p>
    <w:p w14:paraId="20E303DD" w14:textId="2C09239F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Před použitím si přečtěte veškeré instrukce a uchovejte je pro budoucí použití.</w:t>
      </w:r>
    </w:p>
    <w:p w14:paraId="62DF73FF" w14:textId="5C483178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Před zapojením do síťového napětí se ujistěte, že napětí ve vaší domácnosti odpovídá tomu na hodnotícím štítku, který je umístěn na spodní straně základny. V opačném případě přístroj nepoužívejte a kontaktujte svého prodejce.</w:t>
      </w:r>
    </w:p>
    <w:p w14:paraId="06913552" w14:textId="4E0BC5A9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Nenechte napájecí kabel volně viset ani jej nenechte se dotýkat horkých povrchů.</w:t>
      </w:r>
    </w:p>
    <w:p w14:paraId="24C8BF40" w14:textId="189AB27D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Neumisťujte přístroj do blízkosti horkých plynových ani elektrických vařičů, ani na rozpálenou troubu.</w:t>
      </w:r>
    </w:p>
    <w:p w14:paraId="066AE48C" w14:textId="4755342D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Do přístroje nic nevkládejte, vyhnete se tím případnému poškození.</w:t>
      </w:r>
    </w:p>
    <w:p w14:paraId="26DF629F" w14:textId="7D04197C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Ujistěte se, že je konvice použita na rovném a stabilním povrchu z dosahu dětí. Vyhnete se tím převrácení konvice a případných zranění.</w:t>
      </w:r>
    </w:p>
    <w:p w14:paraId="54AA4CB4" w14:textId="73D870E1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Napájecí kabel, zástrčku ani konvici nenořte do vody ani jiných tekutin, vyhnete se tím ohni, elektrickému šoku, případně zranění osob.</w:t>
      </w:r>
    </w:p>
    <w:p w14:paraId="10039832" w14:textId="49DD295C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Vyhněte se kontaktu s párou unikající z trubice, což se může stát při vaření nebo ihned po uvaření vody.</w:t>
      </w:r>
    </w:p>
    <w:p w14:paraId="5CFD952E" w14:textId="60C16178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Vždy dbejte opatrnosti při nalévání horké </w:t>
      </w:r>
      <w:proofErr w:type="gramStart"/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vody - nalévejte</w:t>
      </w:r>
      <w:proofErr w:type="gramEnd"/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ji pomalu a opatrně a nenaklánějte konvici příliš rychle.</w:t>
      </w:r>
    </w:p>
    <w:p w14:paraId="2D012B0D" w14:textId="7C11AD17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Dbejte opatrnosti při doplňování vody v případě, že je konvice stále horká.</w:t>
      </w:r>
    </w:p>
    <w:p w14:paraId="1BE4821C" w14:textId="3AACC734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Tento přístroj smí být používán dětmi staršími 8 let pouze v případě dozoru, nebo v případě, že obdrží instrukce týkající se použití přístroje a zároveň budou plně srozuměni s možnými riziky. Čištění a údržba přístroje by neměla být dovolena dětem mladším 8 let. Rychlovarnou konvici a napájecí kabel uchovávejte mimo dosah dětí mladších 8 let. Zařízení smí být používáno osobami trpícími sníženými fyzickými, psychickými nebo mentálními schopnostmi či osobami s nedostatkem zkušeností nebo znalostí v případě dozoru, nebo v případě, že obdrží instrukce týkající se použití přístroje a zároveň budou plně srozuměni s možnými riziky.</w:t>
      </w:r>
    </w:p>
    <w:p w14:paraId="198B4C63" w14:textId="593A26BD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Je nutné dbát zvýšeného dozoru nad dětmi tak, aby si s přístrojem nemohly hrát.</w:t>
      </w:r>
    </w:p>
    <w:p w14:paraId="1F64BF11" w14:textId="50BB2056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Nedotýkejte se horkých povrchů. Používejte rukojeť nebo tlačítko.</w:t>
      </w:r>
    </w:p>
    <w:p w14:paraId="179769DA" w14:textId="176AF19A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Přiložená základna musí být používána pouze v souladu s instrukcemi a doporučeným použitím.</w:t>
      </w:r>
    </w:p>
    <w:p w14:paraId="0BE91168" w14:textId="4130331A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Při manipulaci s přístrojem, který obsahuje horkou vodu, je nutné zvýšené opatrnosti.</w:t>
      </w:r>
    </w:p>
    <w:p w14:paraId="6E837B98" w14:textId="7E30A544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Toto zařízení není hračka. Nenechte si s ním děti hrát.</w:t>
      </w:r>
    </w:p>
    <w:p w14:paraId="4208B1D2" w14:textId="4A5974A1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Konvice slouží pouze k domácímu použití. Nepoužívejte ji venku.</w:t>
      </w:r>
    </w:p>
    <w:p w14:paraId="33F9C5A3" w14:textId="5022657B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Použití příslušenství, které není doporučeno výrobcem, může způsobit oheň, elektrický šok nebo zranění osob.</w:t>
      </w:r>
    </w:p>
    <w:p w14:paraId="045D1B99" w14:textId="42961FAF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Před čištěním a v případě nečinnosti odpojte konvici ze sítě. Nechejte konvici vychladnout, až poté ji vyjměte, případně vyčistěte.</w:t>
      </w:r>
    </w:p>
    <w:p w14:paraId="24C11E78" w14:textId="50A5E331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Při odpojení stiskněte tlačítko Vypnout (OFF) a následně odpojte ze sítě.</w:t>
      </w:r>
    </w:p>
    <w:p w14:paraId="231CB434" w14:textId="0111948C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V případě poškození napájecího kabelu je nutné jej vyměnit u výrobce, případně servisního technika či jiného kvalifikovaného pracovníka znalého postupů.</w:t>
      </w:r>
    </w:p>
    <w:p w14:paraId="4BBA204D" w14:textId="32AC4036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Zařízení nepoužívejte k jiným účelům než jemu daným.</w:t>
      </w:r>
    </w:p>
    <w:p w14:paraId="05BF2BD7" w14:textId="517DCF5A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Konvici je možné použít pouze s přiloženou základnou.</w:t>
      </w:r>
    </w:p>
    <w:p w14:paraId="23F8CF83" w14:textId="0D09BBAF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Pokud je konvice přeplněná, horká voda může vystříknout ven.</w:t>
      </w:r>
    </w:p>
    <w:p w14:paraId="1474B34E" w14:textId="29F07479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Vždy se ujistěte, že je víko konvice uzavřené a neotvírejte jej při provozu. Můžete se popálit, pakliže budete s víkem během procesu vaření manipulovat.</w:t>
      </w:r>
    </w:p>
    <w:p w14:paraId="5899C004" w14:textId="2D225062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Tento přístroj je určen pro domácí či jemu podobné použití v:</w:t>
      </w:r>
    </w:p>
    <w:p w14:paraId="063312E5" w14:textId="3A717EE2" w:rsidR="0096097A" w:rsidRDefault="19DB722E" w:rsidP="19DB722E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Zaměstnaneckých kuchyňkách v obchodech, kancelářích a v dalších podobných prostředích,</w:t>
      </w:r>
    </w:p>
    <w:p w14:paraId="551CC863" w14:textId="02B46E5A" w:rsidR="0096097A" w:rsidRDefault="19DB722E" w:rsidP="19DB722E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V zemědělských pracovištích,</w:t>
      </w:r>
    </w:p>
    <w:p w14:paraId="6B4C7D5C" w14:textId="759E77C8" w:rsidR="0096097A" w:rsidRDefault="19DB722E" w:rsidP="19DB722E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Hotelech, </w:t>
      </w:r>
      <w:proofErr w:type="gramStart"/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motelech,</w:t>
      </w:r>
      <w:proofErr w:type="gramEnd"/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atd. a podobných ubytovacích zařízeních, kde jej mohou používat sami zákazníci,</w:t>
      </w:r>
    </w:p>
    <w:p w14:paraId="67857DD0" w14:textId="529108EC" w:rsidR="0096097A" w:rsidRDefault="19DB722E" w:rsidP="19DB722E">
      <w:pPr>
        <w:pStyle w:val="Odstavecseseznamem"/>
        <w:numPr>
          <w:ilvl w:val="1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V prostředí typu penzion.</w:t>
      </w:r>
    </w:p>
    <w:p w14:paraId="29923D97" w14:textId="3EDEE8A2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Přístroj nesmí být ponořen do vody.</w:t>
      </w:r>
    </w:p>
    <w:p w14:paraId="5B56B831" w14:textId="3246B979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V případě, že je konvice přeplněná, může z ní unikat horká voda.</w:t>
      </w:r>
    </w:p>
    <w:p w14:paraId="587C29AB" w14:textId="4A765531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Zařízení je nutné používat pouze s přiloženým příslušenstvím.</w:t>
      </w:r>
    </w:p>
    <w:p w14:paraId="61B88CE7" w14:textId="51E4C581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POZOR: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Před odejmutím konvice ze základny se ujistěte, že je vypnutá.</w:t>
      </w:r>
    </w:p>
    <w:p w14:paraId="78CEE4F1" w14:textId="6B5903C4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Varování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: Vyhněte se pocákání napájecího kabelu vodou.</w:t>
      </w:r>
    </w:p>
    <w:p w14:paraId="17BA56FB" w14:textId="4A834874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Varování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: V případě špatného zacházení může dojít ke zranění.</w:t>
      </w:r>
    </w:p>
    <w:p w14:paraId="49EAEECD" w14:textId="7655F499" w:rsidR="0096097A" w:rsidRDefault="19DB722E" w:rsidP="19DB72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Plocha topného tělíska může po použití vyzařovat zbytkové teplo.</w:t>
      </w:r>
    </w:p>
    <w:p w14:paraId="075E9EEA" w14:textId="5D613CB0" w:rsidR="0096097A" w:rsidRDefault="0096097A" w:rsidP="19DB722E"/>
    <w:p w14:paraId="1568ABE8" w14:textId="4620B044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SEZNÁMENÍ S RYCHLOVARNOU KONVICÍ</w:t>
      </w:r>
    </w:p>
    <w:p w14:paraId="4C506123" w14:textId="707C44BD" w:rsidR="19DB722E" w:rsidRDefault="19DB722E" w:rsidP="19DB722E"/>
    <w:p w14:paraId="7EB0A7BD" w14:textId="425815F8" w:rsidR="14602573" w:rsidRDefault="00AF65BB" w:rsidP="00AF65BB">
      <w:pPr>
        <w:ind w:left="1416"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DBA26" wp14:editId="24368B01">
            <wp:simplePos x="0" y="0"/>
            <wp:positionH relativeFrom="column">
              <wp:posOffset>944880</wp:posOffset>
            </wp:positionH>
            <wp:positionV relativeFrom="paragraph">
              <wp:posOffset>236855</wp:posOffset>
            </wp:positionV>
            <wp:extent cx="2692893" cy="2971800"/>
            <wp:effectExtent l="0" t="0" r="0" b="0"/>
            <wp:wrapNone/>
            <wp:docPr id="1298216511" name="Obrázek 1298216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92" cy="297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4602573">
        <w:t>Víko</w:t>
      </w:r>
      <w:r w:rsidR="14602573">
        <w:tab/>
      </w:r>
      <w:r w:rsidR="14602573">
        <w:tab/>
      </w:r>
      <w:r w:rsidR="14602573">
        <w:tab/>
        <w:t>Tlačítko pro otevření víka</w:t>
      </w:r>
    </w:p>
    <w:p w14:paraId="36339723" w14:textId="2EC57F84" w:rsidR="14602573" w:rsidRDefault="14602573" w:rsidP="00AF65BB">
      <w:pPr>
        <w:ind w:left="4956" w:firstLine="708"/>
      </w:pPr>
      <w:r>
        <w:t>Rukojeť</w:t>
      </w:r>
    </w:p>
    <w:p w14:paraId="01F902BC" w14:textId="56421A79" w:rsidR="19DB722E" w:rsidRDefault="19DB722E" w:rsidP="19DB722E">
      <w:pPr>
        <w:ind w:left="1416" w:firstLine="708"/>
      </w:pPr>
    </w:p>
    <w:p w14:paraId="5A66DB50" w14:textId="731B5BDC" w:rsidR="19DB722E" w:rsidRDefault="19DB722E" w:rsidP="19DB722E"/>
    <w:p w14:paraId="521E5CAA" w14:textId="270E371E" w:rsidR="14602573" w:rsidRDefault="14602573" w:rsidP="14602573">
      <w:r>
        <w:t>Konvice</w:t>
      </w:r>
    </w:p>
    <w:p w14:paraId="627FF743" w14:textId="4514ABC7" w:rsidR="14602573" w:rsidRDefault="00AF65BB" w:rsidP="14602573">
      <w:r>
        <w:t>Ukazatel vody</w:t>
      </w:r>
    </w:p>
    <w:p w14:paraId="76DB2C96" w14:textId="52656285" w:rsidR="14602573" w:rsidRDefault="14602573" w:rsidP="00AF65BB">
      <w:pPr>
        <w:ind w:left="4956" w:firstLine="708"/>
      </w:pPr>
      <w:r>
        <w:t>Tlačítko zapnout / vypnout</w:t>
      </w:r>
    </w:p>
    <w:p w14:paraId="63180E95" w14:textId="77777777" w:rsidR="00AF65BB" w:rsidRDefault="00AF65BB" w:rsidP="14602573"/>
    <w:p w14:paraId="15F525B6" w14:textId="16816288" w:rsidR="14602573" w:rsidRDefault="00AF65BB" w:rsidP="14602573">
      <w:r>
        <w:t>D</w:t>
      </w:r>
      <w:r w:rsidR="14602573">
        <w:t xml:space="preserve">ekorační </w:t>
      </w:r>
      <w:r>
        <w:t>pruh</w:t>
      </w:r>
      <w:r w:rsidRPr="00AF65B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Napájecí kabel</w:t>
      </w:r>
    </w:p>
    <w:p w14:paraId="7E5E98A0" w14:textId="77777777" w:rsidR="00AF65BB" w:rsidRDefault="00AF65BB" w:rsidP="14602573"/>
    <w:p w14:paraId="6BF9FD4B" w14:textId="0E1231BB" w:rsidR="14602573" w:rsidRDefault="14602573" w:rsidP="14602573">
      <w:r>
        <w:t>Základna</w:t>
      </w:r>
    </w:p>
    <w:p w14:paraId="690F1EF1" w14:textId="1E29F09A" w:rsidR="14602573" w:rsidRDefault="14602573" w:rsidP="14602573"/>
    <w:p w14:paraId="0FC21D18" w14:textId="4EAECCEF" w:rsidR="19DB722E" w:rsidRDefault="19DB722E" w:rsidP="19DB722E"/>
    <w:p w14:paraId="7A1613EF" w14:textId="1D51B684" w:rsidR="19DB722E" w:rsidRDefault="14602573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602573">
        <w:rPr>
          <w:rFonts w:ascii="Calibri" w:eastAsia="Calibri" w:hAnsi="Calibri" w:cs="Calibri"/>
          <w:color w:val="000000" w:themeColor="text1"/>
          <w:sz w:val="24"/>
          <w:szCs w:val="24"/>
        </w:rPr>
        <w:t>PŘED POUŽITÍM KONVICE</w:t>
      </w:r>
    </w:p>
    <w:p w14:paraId="4BB1B494" w14:textId="3380D258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Pokud používáte rychlovarnou konvici poprvé, je důležité ji před prvním použitím vyčistit převařením horké vody v maximálním objemu a následnému dvojitému vylití vody. Očistěte povrch vlhkým hadříkem. </w:t>
      </w: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POZNÁMKA: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Maximální kapacita konvice je 1,7 L.</w:t>
      </w:r>
    </w:p>
    <w:p w14:paraId="61B50859" w14:textId="3A2EE071" w:rsidR="19DB722E" w:rsidRDefault="19DB722E" w:rsidP="19DB722E"/>
    <w:p w14:paraId="7497F058" w14:textId="71126BD9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POUŽITÍ RYCHLOVARNÉ KONVICE</w:t>
      </w:r>
    </w:p>
    <w:p w14:paraId="0BEDD772" w14:textId="01EC2729" w:rsidR="19DB722E" w:rsidRDefault="19DB722E" w:rsidP="19DB722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Umístěte konvici na rovný povrch.</w:t>
      </w:r>
    </w:p>
    <w:p w14:paraId="7976B4A7" w14:textId="1FDB9AE9" w:rsidR="19DB722E" w:rsidRDefault="19DB722E" w:rsidP="19DB722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Proto, abyste konvici mohlo naplnit ji odejměte ze základny a otevřete víko stisknutím tlačítka otevření víka směrem dolů. Následně doplňte požadované množství vody a víko zavřete. Hladina vody musí být mezi ryskou minimální a maximální hranice. Příliš málo vody způsobí vypnutí konvice předtím, než se voda uvaří. </w:t>
      </w: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POZNÁMKA: 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Neplňte 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konvici nad maximální hranici, jelikož může poté horká voda vystříknout z konvice ven. Ujistěte se, že je víko umístěno pevně předtím, než konvici zapojíte do sítě. </w:t>
      </w:r>
    </w:p>
    <w:p w14:paraId="6CEE1C45" w14:textId="27C8989A" w:rsidR="19DB722E" w:rsidRDefault="19DB722E" w:rsidP="19DB722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Umístěte konvici na základnu.</w:t>
      </w:r>
    </w:p>
    <w:p w14:paraId="7733557E" w14:textId="7BA683FA" w:rsidR="19DB722E" w:rsidRDefault="19DB722E" w:rsidP="19DB722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Zapojte zástrčku do sítě. Stiskněte tlačítko směrem dolů a rozsvítí se světelná kontrolka. Voda se začne vařit. Jakmile se voda uvaří, konvice se automaticky vypne. Pokud je to nezbytné, počkejte 30 sekund a následně opětovně stiskněte tlačítko pro opětovné spuštění vaření vody. Proces ukončíte zvednutím tlačítka nahoru, případně vyjmete konvici ze základny v jakémkoli momentu vaření vody. </w:t>
      </w: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POZNÁMKA: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Ujistěte se, že je tlačítko uvolněné a víko pevně zavřené. Konvice se nevypne, pokud bude tlačítko zapřené nebo víko otevřené.</w:t>
      </w:r>
    </w:p>
    <w:p w14:paraId="132229CD" w14:textId="18518A20" w:rsidR="19DB722E" w:rsidRDefault="19DB722E" w:rsidP="19DB722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Zvedněte konvici ze základny a nalijte vodu. </w:t>
      </w: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POZNÁMKA: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Při nalévání s konvicí opatrně zacházejte, jelikož z ní může unikat horká voda. Taktéž neotvírejte víko, pokud je voda v konvici stále horká. </w:t>
      </w: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POZNÁMKA: 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V případě, že přístroj nepoužíváte, jej odpojte ze sítě.</w:t>
      </w:r>
    </w:p>
    <w:p w14:paraId="614AA938" w14:textId="4D46108E" w:rsidR="19DB722E" w:rsidRDefault="19DB722E" w:rsidP="19DB722E"/>
    <w:p w14:paraId="6E2C1F40" w14:textId="0C6C7C68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OCHRANA PROTI PRÁZDNÉMU VAŘENÍ VODY</w:t>
      </w:r>
    </w:p>
    <w:p w14:paraId="59FE078A" w14:textId="696844B2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Pakliže omylem spustíte konvici. Která nebude obsahovat žádnou vodu, automaticky se spustí ochrana proti vaření vody naprázdno a konvici vypne. Pokud nastane tato situace, nechte konvici vychladnout předtím, než ji opětovně naplníte.</w:t>
      </w:r>
    </w:p>
    <w:p w14:paraId="16D69DFC" w14:textId="1CD4D57E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0C71DE" w14:textId="0BBC71D8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ČIŠTĚNÍ A ÚDRŽBA</w:t>
      </w:r>
    </w:p>
    <w:p w14:paraId="349F52E5" w14:textId="63C96011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Před čištěním vždy odpojte přístroj ze sítě a nechte ji zcela vychladnout.</w:t>
      </w:r>
    </w:p>
    <w:p w14:paraId="0F6FBD4B" w14:textId="5EBEE2F0" w:rsidR="19DB722E" w:rsidRDefault="19DB722E" w:rsidP="19DB722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Nikdy nenořte konvici, napájecí kabel ani základnu do vody. Taktéž nedovolte, aby se k těmto částem dostala jakákoliv tekutina. </w:t>
      </w:r>
    </w:p>
    <w:p w14:paraId="5EF80A23" w14:textId="66C059E4" w:rsidR="19DB722E" w:rsidRDefault="19DB722E" w:rsidP="19DB722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Vnější části konvice očistěte vlhkým hadříkem či čističem. Nikdy nepoužívejte žádné jedovaté prostředky.</w:t>
      </w:r>
    </w:p>
    <w:p w14:paraId="5F177B63" w14:textId="3117B4D8" w:rsidR="19DB722E" w:rsidRDefault="19DB722E" w:rsidP="19DB722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Filtr je nutné čistit v pravidelných intervalech. Pro snazší čištění vyjměte filtr stisknutím filtru směrem dolů do konvice a následně jej vyměňte. </w:t>
      </w: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POZOR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K čištění nikdy </w:t>
      </w: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nepoužívejte chemické, kovové, dřevěné či abrazivní čističe. V opačném případě může dojít ke ztrátě lesku.</w:t>
      </w:r>
    </w:p>
    <w:p w14:paraId="2D29AD92" w14:textId="01064A2E" w:rsidR="19DB722E" w:rsidRDefault="19DB722E" w:rsidP="19DB722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V případě nečinnosti či uskladnění je možné smotat napájecí kabel okolo spodní části konvice.</w:t>
      </w:r>
    </w:p>
    <w:p w14:paraId="7342DD85" w14:textId="0C447245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C2CFAB" w14:textId="2124E5CC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ODSTRANĚNÍ ZYBTKŮ MINERÁLŮ</w:t>
      </w:r>
    </w:p>
    <w:p w14:paraId="02E233F2" w14:textId="06534855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Konvici je nutné odvápňovat v pravidelných intervalech, jelikož minerály obsažené v kohoutkové vodě mohou způsobit v konvici tvorbu vodního kamene a tím ztížit používání konvice. Můžete použít jakýkoli komerční odvápňovací prostředek dle přiloženého návodu. Případně můžete použít instrukce níže a použít bílý ocet.</w:t>
      </w:r>
    </w:p>
    <w:p w14:paraId="7A29FFEA" w14:textId="35F2B284" w:rsidR="19DB722E" w:rsidRDefault="19DB722E" w:rsidP="19DB72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Naplňte konvici 3 lžícemi bílého octa, následně přilijte vodu tak, abyste zcela zakryli dno konvice. Tento roztok nechte přes noc působit.</w:t>
      </w:r>
    </w:p>
    <w:p w14:paraId="577B7535" w14:textId="074E040E" w:rsidR="19DB722E" w:rsidRDefault="19DB722E" w:rsidP="19DB72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Následně vylijte roztok z konvice, naplňte konvici čistou vodou do maximální hranice, vodu uvařte a vylijte. Několikrát opakujte do té doby, než se zbavíte octového pachu. Jakékoli případné skvrny je možné odstranit vlhkým hadříkem.</w:t>
      </w:r>
    </w:p>
    <w:p w14:paraId="56D0D3E1" w14:textId="207A2675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FBBB7B" w14:textId="1C2A6AFB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TECHNICKÉ PARAMETRY</w:t>
      </w:r>
    </w:p>
    <w:p w14:paraId="4340B6AE" w14:textId="64CB29D9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Napětí: AC 220V – 240 V ~</w:t>
      </w:r>
    </w:p>
    <w:p w14:paraId="0E31981B" w14:textId="18889CBE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Frekvence: </w:t>
      </w:r>
      <w:proofErr w:type="gramStart"/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50Hz</w:t>
      </w:r>
      <w:proofErr w:type="gramEnd"/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60 Hz</w:t>
      </w:r>
    </w:p>
    <w:p w14:paraId="3EDE80B6" w14:textId="44893045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Výkon: 1850 </w:t>
      </w:r>
      <w:proofErr w:type="gramStart"/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W – 2200</w:t>
      </w:r>
      <w:proofErr w:type="gramEnd"/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</w:t>
      </w:r>
    </w:p>
    <w:p w14:paraId="50CC76EA" w14:textId="760F35A6" w:rsidR="19DB722E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9EFB795" w14:textId="04A9A43E" w:rsidR="19DB722E" w:rsidRPr="00AF65BB" w:rsidRDefault="19DB722E" w:rsidP="19DB722E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SPRÁVNÁ LIKVIDACE ZAŘÍZENÍ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A394C" wp14:editId="663B1BE2">
            <wp:simplePos x="0" y="0"/>
            <wp:positionH relativeFrom="column">
              <wp:posOffset>-60960</wp:posOffset>
            </wp:positionH>
            <wp:positionV relativeFrom="paragraph">
              <wp:posOffset>269240</wp:posOffset>
            </wp:positionV>
            <wp:extent cx="7429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46" y="21340"/>
                <wp:lineTo x="21046" y="0"/>
                <wp:lineTo x="0" y="0"/>
              </wp:wrapPolygon>
            </wp:wrapTight>
            <wp:docPr id="1870036800" name="Obrázek 187003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1E984" w14:textId="7B0E8AA7" w:rsidR="19DB722E" w:rsidRPr="00AF65BB" w:rsidRDefault="19DB722E" w:rsidP="00AF65BB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DB722E">
        <w:rPr>
          <w:rFonts w:ascii="Calibri" w:eastAsia="Calibri" w:hAnsi="Calibri" w:cs="Calibri"/>
          <w:color w:val="000000" w:themeColor="text1"/>
          <w:sz w:val="24"/>
          <w:szCs w:val="24"/>
        </w:rPr>
        <w:t>Tato značka ukazuje, že produkt nesmí být likvidován s jiným komunálním odpadem v rámci EU. Pro ochranu možného ohrožení prostředí a zdraví člověka kvůli nezodpovědné likvidaci odpadu odpovědně recyklujte a napomáhejte opětovnému užívání materiálu. Pro likvidaci vraťte zařízení do vybraných sběrných dvorů nebo kontaktujte svého prodejce, který zaručí zodpovědnou likvidaci produktu.</w:t>
      </w:r>
      <w:bookmarkStart w:id="0" w:name="_GoBack"/>
      <w:bookmarkEnd w:id="0"/>
    </w:p>
    <w:sectPr w:rsidR="19DB722E" w:rsidRPr="00AF6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D3B"/>
    <w:multiLevelType w:val="hybridMultilevel"/>
    <w:tmpl w:val="83FE080E"/>
    <w:lvl w:ilvl="0" w:tplc="834430BE">
      <w:start w:val="1"/>
      <w:numFmt w:val="decimal"/>
      <w:lvlText w:val="%1."/>
      <w:lvlJc w:val="left"/>
      <w:pPr>
        <w:ind w:left="720" w:hanging="360"/>
      </w:pPr>
    </w:lvl>
    <w:lvl w:ilvl="1" w:tplc="56B6E06A">
      <w:start w:val="1"/>
      <w:numFmt w:val="lowerLetter"/>
      <w:lvlText w:val="%2."/>
      <w:lvlJc w:val="left"/>
      <w:pPr>
        <w:ind w:left="1440" w:hanging="360"/>
      </w:pPr>
    </w:lvl>
    <w:lvl w:ilvl="2" w:tplc="C8EC7872">
      <w:start w:val="1"/>
      <w:numFmt w:val="lowerRoman"/>
      <w:lvlText w:val="%3."/>
      <w:lvlJc w:val="right"/>
      <w:pPr>
        <w:ind w:left="2160" w:hanging="180"/>
      </w:pPr>
    </w:lvl>
    <w:lvl w:ilvl="3" w:tplc="0B3EA1F4">
      <w:start w:val="1"/>
      <w:numFmt w:val="decimal"/>
      <w:lvlText w:val="%4."/>
      <w:lvlJc w:val="left"/>
      <w:pPr>
        <w:ind w:left="2880" w:hanging="360"/>
      </w:pPr>
    </w:lvl>
    <w:lvl w:ilvl="4" w:tplc="7F8806CC">
      <w:start w:val="1"/>
      <w:numFmt w:val="lowerLetter"/>
      <w:lvlText w:val="%5."/>
      <w:lvlJc w:val="left"/>
      <w:pPr>
        <w:ind w:left="3600" w:hanging="360"/>
      </w:pPr>
    </w:lvl>
    <w:lvl w:ilvl="5" w:tplc="07D255F6">
      <w:start w:val="1"/>
      <w:numFmt w:val="lowerRoman"/>
      <w:lvlText w:val="%6."/>
      <w:lvlJc w:val="right"/>
      <w:pPr>
        <w:ind w:left="4320" w:hanging="180"/>
      </w:pPr>
    </w:lvl>
    <w:lvl w:ilvl="6" w:tplc="2A4C106C">
      <w:start w:val="1"/>
      <w:numFmt w:val="decimal"/>
      <w:lvlText w:val="%7."/>
      <w:lvlJc w:val="left"/>
      <w:pPr>
        <w:ind w:left="5040" w:hanging="360"/>
      </w:pPr>
    </w:lvl>
    <w:lvl w:ilvl="7" w:tplc="443E8058">
      <w:start w:val="1"/>
      <w:numFmt w:val="lowerLetter"/>
      <w:lvlText w:val="%8."/>
      <w:lvlJc w:val="left"/>
      <w:pPr>
        <w:ind w:left="5760" w:hanging="360"/>
      </w:pPr>
    </w:lvl>
    <w:lvl w:ilvl="8" w:tplc="4C84D0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3D27"/>
    <w:multiLevelType w:val="hybridMultilevel"/>
    <w:tmpl w:val="8CC4AB6C"/>
    <w:lvl w:ilvl="0" w:tplc="03D680A2">
      <w:start w:val="1"/>
      <w:numFmt w:val="decimal"/>
      <w:lvlText w:val="%1."/>
      <w:lvlJc w:val="left"/>
      <w:pPr>
        <w:ind w:left="720" w:hanging="360"/>
      </w:pPr>
    </w:lvl>
    <w:lvl w:ilvl="1" w:tplc="520AC450">
      <w:start w:val="1"/>
      <w:numFmt w:val="lowerLetter"/>
      <w:lvlText w:val="%2."/>
      <w:lvlJc w:val="left"/>
      <w:pPr>
        <w:ind w:left="1440" w:hanging="360"/>
      </w:pPr>
    </w:lvl>
    <w:lvl w:ilvl="2" w:tplc="E18433C6">
      <w:start w:val="1"/>
      <w:numFmt w:val="lowerRoman"/>
      <w:lvlText w:val="%3."/>
      <w:lvlJc w:val="right"/>
      <w:pPr>
        <w:ind w:left="2160" w:hanging="180"/>
      </w:pPr>
    </w:lvl>
    <w:lvl w:ilvl="3" w:tplc="791A7DA2">
      <w:start w:val="1"/>
      <w:numFmt w:val="decimal"/>
      <w:lvlText w:val="%4."/>
      <w:lvlJc w:val="left"/>
      <w:pPr>
        <w:ind w:left="2880" w:hanging="360"/>
      </w:pPr>
    </w:lvl>
    <w:lvl w:ilvl="4" w:tplc="0F1C272C">
      <w:start w:val="1"/>
      <w:numFmt w:val="lowerLetter"/>
      <w:lvlText w:val="%5."/>
      <w:lvlJc w:val="left"/>
      <w:pPr>
        <w:ind w:left="3600" w:hanging="360"/>
      </w:pPr>
    </w:lvl>
    <w:lvl w:ilvl="5" w:tplc="3B3865EE">
      <w:start w:val="1"/>
      <w:numFmt w:val="lowerRoman"/>
      <w:lvlText w:val="%6."/>
      <w:lvlJc w:val="right"/>
      <w:pPr>
        <w:ind w:left="4320" w:hanging="180"/>
      </w:pPr>
    </w:lvl>
    <w:lvl w:ilvl="6" w:tplc="F012679A">
      <w:start w:val="1"/>
      <w:numFmt w:val="decimal"/>
      <w:lvlText w:val="%7."/>
      <w:lvlJc w:val="left"/>
      <w:pPr>
        <w:ind w:left="5040" w:hanging="360"/>
      </w:pPr>
    </w:lvl>
    <w:lvl w:ilvl="7" w:tplc="D930C5E8">
      <w:start w:val="1"/>
      <w:numFmt w:val="lowerLetter"/>
      <w:lvlText w:val="%8."/>
      <w:lvlJc w:val="left"/>
      <w:pPr>
        <w:ind w:left="5760" w:hanging="360"/>
      </w:pPr>
    </w:lvl>
    <w:lvl w:ilvl="8" w:tplc="03B23B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D05FC"/>
    <w:multiLevelType w:val="hybridMultilevel"/>
    <w:tmpl w:val="A8E25492"/>
    <w:lvl w:ilvl="0" w:tplc="C2083414">
      <w:start w:val="1"/>
      <w:numFmt w:val="decimal"/>
      <w:lvlText w:val="%1."/>
      <w:lvlJc w:val="left"/>
      <w:pPr>
        <w:ind w:left="720" w:hanging="360"/>
      </w:pPr>
    </w:lvl>
    <w:lvl w:ilvl="1" w:tplc="2F30A812">
      <w:start w:val="1"/>
      <w:numFmt w:val="lowerLetter"/>
      <w:lvlText w:val="%2."/>
      <w:lvlJc w:val="left"/>
      <w:pPr>
        <w:ind w:left="1440" w:hanging="360"/>
      </w:pPr>
    </w:lvl>
    <w:lvl w:ilvl="2" w:tplc="479C82D0">
      <w:start w:val="1"/>
      <w:numFmt w:val="lowerRoman"/>
      <w:lvlText w:val="%3."/>
      <w:lvlJc w:val="right"/>
      <w:pPr>
        <w:ind w:left="2160" w:hanging="180"/>
      </w:pPr>
    </w:lvl>
    <w:lvl w:ilvl="3" w:tplc="EF42433E">
      <w:start w:val="1"/>
      <w:numFmt w:val="decimal"/>
      <w:lvlText w:val="%4."/>
      <w:lvlJc w:val="left"/>
      <w:pPr>
        <w:ind w:left="2880" w:hanging="360"/>
      </w:pPr>
    </w:lvl>
    <w:lvl w:ilvl="4" w:tplc="ECB0C600">
      <w:start w:val="1"/>
      <w:numFmt w:val="lowerLetter"/>
      <w:lvlText w:val="%5."/>
      <w:lvlJc w:val="left"/>
      <w:pPr>
        <w:ind w:left="3600" w:hanging="360"/>
      </w:pPr>
    </w:lvl>
    <w:lvl w:ilvl="5" w:tplc="81C259FA">
      <w:start w:val="1"/>
      <w:numFmt w:val="lowerRoman"/>
      <w:lvlText w:val="%6."/>
      <w:lvlJc w:val="right"/>
      <w:pPr>
        <w:ind w:left="4320" w:hanging="180"/>
      </w:pPr>
    </w:lvl>
    <w:lvl w:ilvl="6" w:tplc="5E2653EA">
      <w:start w:val="1"/>
      <w:numFmt w:val="decimal"/>
      <w:lvlText w:val="%7."/>
      <w:lvlJc w:val="left"/>
      <w:pPr>
        <w:ind w:left="5040" w:hanging="360"/>
      </w:pPr>
    </w:lvl>
    <w:lvl w:ilvl="7" w:tplc="8DD0CB0A">
      <w:start w:val="1"/>
      <w:numFmt w:val="lowerLetter"/>
      <w:lvlText w:val="%8."/>
      <w:lvlJc w:val="left"/>
      <w:pPr>
        <w:ind w:left="5760" w:hanging="360"/>
      </w:pPr>
    </w:lvl>
    <w:lvl w:ilvl="8" w:tplc="BC8237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F30E6"/>
    <w:multiLevelType w:val="hybridMultilevel"/>
    <w:tmpl w:val="487C090A"/>
    <w:lvl w:ilvl="0" w:tplc="3A008772">
      <w:start w:val="1"/>
      <w:numFmt w:val="decimal"/>
      <w:lvlText w:val="%1."/>
      <w:lvlJc w:val="left"/>
      <w:pPr>
        <w:ind w:left="720" w:hanging="360"/>
      </w:pPr>
    </w:lvl>
    <w:lvl w:ilvl="1" w:tplc="A9326696">
      <w:start w:val="1"/>
      <w:numFmt w:val="lowerLetter"/>
      <w:lvlText w:val="%2."/>
      <w:lvlJc w:val="left"/>
      <w:pPr>
        <w:ind w:left="1440" w:hanging="360"/>
      </w:pPr>
    </w:lvl>
    <w:lvl w:ilvl="2" w:tplc="DE6EAC24">
      <w:start w:val="1"/>
      <w:numFmt w:val="lowerRoman"/>
      <w:lvlText w:val="%3."/>
      <w:lvlJc w:val="right"/>
      <w:pPr>
        <w:ind w:left="2160" w:hanging="180"/>
      </w:pPr>
    </w:lvl>
    <w:lvl w:ilvl="3" w:tplc="53D2326C">
      <w:start w:val="1"/>
      <w:numFmt w:val="decimal"/>
      <w:lvlText w:val="%4."/>
      <w:lvlJc w:val="left"/>
      <w:pPr>
        <w:ind w:left="2880" w:hanging="360"/>
      </w:pPr>
    </w:lvl>
    <w:lvl w:ilvl="4" w:tplc="A9C0D342">
      <w:start w:val="1"/>
      <w:numFmt w:val="lowerLetter"/>
      <w:lvlText w:val="%5."/>
      <w:lvlJc w:val="left"/>
      <w:pPr>
        <w:ind w:left="3600" w:hanging="360"/>
      </w:pPr>
    </w:lvl>
    <w:lvl w:ilvl="5" w:tplc="1D1046EA">
      <w:start w:val="1"/>
      <w:numFmt w:val="lowerRoman"/>
      <w:lvlText w:val="%6."/>
      <w:lvlJc w:val="right"/>
      <w:pPr>
        <w:ind w:left="4320" w:hanging="180"/>
      </w:pPr>
    </w:lvl>
    <w:lvl w:ilvl="6" w:tplc="D9DC6CD8">
      <w:start w:val="1"/>
      <w:numFmt w:val="decimal"/>
      <w:lvlText w:val="%7."/>
      <w:lvlJc w:val="left"/>
      <w:pPr>
        <w:ind w:left="5040" w:hanging="360"/>
      </w:pPr>
    </w:lvl>
    <w:lvl w:ilvl="7" w:tplc="3C0025BE">
      <w:start w:val="1"/>
      <w:numFmt w:val="lowerLetter"/>
      <w:lvlText w:val="%8."/>
      <w:lvlJc w:val="left"/>
      <w:pPr>
        <w:ind w:left="5760" w:hanging="360"/>
      </w:pPr>
    </w:lvl>
    <w:lvl w:ilvl="8" w:tplc="51F23D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22EDA9"/>
    <w:rsid w:val="0096097A"/>
    <w:rsid w:val="00AF65BB"/>
    <w:rsid w:val="14602573"/>
    <w:rsid w:val="19DB722E"/>
    <w:rsid w:val="7422E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EDA9"/>
  <w15:chartTrackingRefBased/>
  <w15:docId w15:val="{857C8F00-9984-48DF-B33C-77F44DF1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1139</Words>
  <Characters>6759</Characters>
  <Application>Microsoft Office Word</Application>
  <DocSecurity>4</DocSecurity>
  <Lines>137</Lines>
  <Paragraphs>131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Slouková</dc:creator>
  <cp:keywords/>
  <dc:description/>
  <cp:lastModifiedBy>Bvz</cp:lastModifiedBy>
  <cp:revision>2</cp:revision>
  <dcterms:created xsi:type="dcterms:W3CDTF">2022-03-28T14:04:00Z</dcterms:created>
  <dcterms:modified xsi:type="dcterms:W3CDTF">2022-03-28T14:04:00Z</dcterms:modified>
</cp:coreProperties>
</file>